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06E7" w14:textId="058E69DF" w:rsidR="00D6483B" w:rsidRPr="00CE7D66" w:rsidRDefault="00205E1F" w:rsidP="00414A8E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CE7D66">
        <w:rPr>
          <w:rFonts w:ascii="Arial" w:hAnsi="Arial" w:cs="Arial"/>
          <w:b/>
          <w:bCs/>
          <w:color w:val="002060"/>
          <w:sz w:val="24"/>
          <w:szCs w:val="24"/>
        </w:rPr>
        <w:t xml:space="preserve">Learning agreement PCC3 </w:t>
      </w:r>
      <w:r w:rsidR="00FA023A">
        <w:rPr>
          <w:rFonts w:ascii="Arial" w:hAnsi="Arial" w:cs="Arial"/>
          <w:b/>
          <w:bCs/>
          <w:color w:val="002060"/>
          <w:sz w:val="24"/>
          <w:szCs w:val="24"/>
        </w:rPr>
        <w:t>Southend</w:t>
      </w:r>
      <w:r w:rsidRPr="00CE7D66">
        <w:rPr>
          <w:rFonts w:ascii="Arial" w:hAnsi="Arial" w:cs="Arial"/>
          <w:b/>
          <w:bCs/>
          <w:color w:val="002060"/>
          <w:sz w:val="24"/>
          <w:szCs w:val="24"/>
        </w:rPr>
        <w:t xml:space="preserve"> 2023-24</w:t>
      </w:r>
    </w:p>
    <w:p w14:paraId="06BB43D8" w14:textId="59266B31" w:rsidR="004C1C88" w:rsidRPr="00CE7D66" w:rsidRDefault="004C1C88" w:rsidP="00414A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E77F2D" w14:textId="5EAAE082" w:rsidR="00CE7D66" w:rsidRPr="00CE7D66" w:rsidRDefault="00A400AE" w:rsidP="00414A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7D66">
        <w:rPr>
          <w:rFonts w:ascii="Arial" w:hAnsi="Arial" w:cs="Arial"/>
          <w:sz w:val="24"/>
          <w:szCs w:val="24"/>
        </w:rPr>
        <w:t>Thank you</w:t>
      </w:r>
      <w:r w:rsidR="001716F6" w:rsidRPr="00CE7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those who attended and </w:t>
      </w:r>
      <w:r w:rsidR="001716F6" w:rsidRPr="00CE7D66">
        <w:rPr>
          <w:rFonts w:ascii="Arial" w:hAnsi="Arial" w:cs="Arial"/>
          <w:sz w:val="24"/>
          <w:szCs w:val="24"/>
        </w:rPr>
        <w:t xml:space="preserve">for taking part in this process. All group members are expected to respect this agreement as a framework for positive learning </w:t>
      </w:r>
      <w:r w:rsidR="00CE7D66" w:rsidRPr="00CE7D66">
        <w:rPr>
          <w:rFonts w:ascii="Arial" w:hAnsi="Arial" w:cs="Arial"/>
          <w:sz w:val="24"/>
          <w:szCs w:val="24"/>
        </w:rPr>
        <w:t xml:space="preserve">experiences. </w:t>
      </w:r>
    </w:p>
    <w:p w14:paraId="4D49DDDA" w14:textId="77777777" w:rsidR="00CE7D66" w:rsidRDefault="00CE7D66" w:rsidP="00414A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EB19B5" w14:textId="200A7C28" w:rsidR="004C1C88" w:rsidRPr="00CE7D66" w:rsidRDefault="00CE7D66" w:rsidP="00414A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7D66">
        <w:rPr>
          <w:rFonts w:ascii="Arial" w:hAnsi="Arial" w:cs="Arial"/>
          <w:sz w:val="24"/>
          <w:szCs w:val="24"/>
        </w:rPr>
        <w:t>We hold each other with integrity and accountability to our agreed values and practice.</w:t>
      </w:r>
    </w:p>
    <w:p w14:paraId="2DA7F90F" w14:textId="77777777" w:rsidR="00CE7D66" w:rsidRDefault="00CE7D66" w:rsidP="00414A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BB7B1D" w14:textId="0BD60C71" w:rsidR="00CE7D66" w:rsidRPr="00CE7D66" w:rsidRDefault="00CE7D66" w:rsidP="00414A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7D66">
        <w:rPr>
          <w:rFonts w:ascii="Arial" w:hAnsi="Arial" w:cs="Arial"/>
          <w:sz w:val="24"/>
          <w:szCs w:val="24"/>
        </w:rPr>
        <w:t>This is a live document that can be revisited as part of the group process.</w:t>
      </w:r>
    </w:p>
    <w:p w14:paraId="151AAC7A" w14:textId="77777777" w:rsidR="001716F6" w:rsidRPr="00CE7D66" w:rsidRDefault="001716F6" w:rsidP="00414A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51BE69" w14:textId="4D517C43" w:rsidR="004C1C88" w:rsidRPr="00CE7D66" w:rsidRDefault="004C1C88" w:rsidP="00414A8E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CE7D66">
        <w:rPr>
          <w:rFonts w:ascii="Arial" w:hAnsi="Arial" w:cs="Arial"/>
          <w:b/>
          <w:bCs/>
          <w:color w:val="002060"/>
          <w:sz w:val="24"/>
          <w:szCs w:val="24"/>
        </w:rPr>
        <w:t>Group expectations</w:t>
      </w:r>
    </w:p>
    <w:p w14:paraId="4A18E90F" w14:textId="38B1D2AB" w:rsidR="00CE7D66" w:rsidRPr="00CE7D66" w:rsidRDefault="00CE7D66" w:rsidP="00414A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EBCB61" w14:textId="69DCD3CE" w:rsidR="00CE7D66" w:rsidRPr="00CE7D66" w:rsidRDefault="00CE7D66" w:rsidP="00414A8E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CE7D66">
        <w:rPr>
          <w:rFonts w:ascii="Arial" w:hAnsi="Arial" w:cs="Arial"/>
          <w:b/>
          <w:bCs/>
          <w:color w:val="002060"/>
          <w:sz w:val="24"/>
          <w:szCs w:val="24"/>
        </w:rPr>
        <w:t>Attendance and timekeeping</w:t>
      </w:r>
    </w:p>
    <w:p w14:paraId="57B6667E" w14:textId="77777777" w:rsidR="00CE7D66" w:rsidRPr="00CE7D66" w:rsidRDefault="00CE7D66" w:rsidP="00414A8E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A1BCEEF" w14:textId="77777777" w:rsidR="00CE7D66" w:rsidRPr="00CE7D66" w:rsidRDefault="00CE7D66" w:rsidP="00CE7D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7D66">
        <w:rPr>
          <w:rFonts w:ascii="Arial" w:hAnsi="Arial" w:cs="Arial"/>
          <w:sz w:val="24"/>
          <w:szCs w:val="24"/>
        </w:rPr>
        <w:t>Be on time-notify tutor if you cannot attend in advance.</w:t>
      </w:r>
    </w:p>
    <w:p w14:paraId="3F22DE1C" w14:textId="77777777" w:rsidR="00CE7D66" w:rsidRPr="00CE7D66" w:rsidRDefault="00CE7D66" w:rsidP="00CE7D6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AFAF17" w14:textId="3A183F48" w:rsidR="00CE7D66" w:rsidRPr="00CE7D66" w:rsidRDefault="00CE7D66" w:rsidP="00CE7D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7D66">
        <w:rPr>
          <w:rFonts w:ascii="Arial" w:hAnsi="Arial" w:cs="Arial"/>
          <w:sz w:val="24"/>
          <w:szCs w:val="24"/>
        </w:rPr>
        <w:t>Attendance is mandatory and monitored for all sessions- notify tutor if you cannot attend in advance.</w:t>
      </w:r>
    </w:p>
    <w:p w14:paraId="63B9CDDF" w14:textId="77777777" w:rsidR="00CE7D66" w:rsidRPr="00CE7D66" w:rsidRDefault="00CE7D66" w:rsidP="00414A8E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2C6E0383" w14:textId="5874FB92" w:rsidR="00CE7D66" w:rsidRPr="00CE7D66" w:rsidRDefault="00CE7D66" w:rsidP="00414A8E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CE7D66">
        <w:rPr>
          <w:rFonts w:ascii="Arial" w:hAnsi="Arial" w:cs="Arial"/>
          <w:b/>
          <w:bCs/>
          <w:color w:val="002060"/>
          <w:sz w:val="24"/>
          <w:szCs w:val="24"/>
        </w:rPr>
        <w:t>Mobile devices</w:t>
      </w:r>
    </w:p>
    <w:p w14:paraId="1AE3F5DF" w14:textId="365C19B8" w:rsidR="00CE7D66" w:rsidRPr="00CE7D66" w:rsidRDefault="00CE7D66" w:rsidP="00414A8E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4B7DB570" w14:textId="77777777" w:rsidR="00CE7D66" w:rsidRPr="00CE7D66" w:rsidRDefault="00CE7D66" w:rsidP="00CE7D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7D66">
        <w:rPr>
          <w:rFonts w:ascii="Arial" w:hAnsi="Arial" w:cs="Arial"/>
          <w:sz w:val="24"/>
          <w:szCs w:val="24"/>
        </w:rPr>
        <w:t>In class time-mobiles on silent, unless emergency answer/call then answer outside classroom.</w:t>
      </w:r>
    </w:p>
    <w:p w14:paraId="236DD63C" w14:textId="77777777" w:rsidR="00CE7D66" w:rsidRPr="00CE7D66" w:rsidRDefault="00CE7D66" w:rsidP="00CE7D6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A6616E" w14:textId="4B6CAE77" w:rsidR="00CE7D66" w:rsidRPr="00CE7D66" w:rsidRDefault="00CE7D66" w:rsidP="00CE7D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7D66">
        <w:rPr>
          <w:rFonts w:ascii="Arial" w:hAnsi="Arial" w:cs="Arial"/>
          <w:sz w:val="24"/>
          <w:szCs w:val="24"/>
        </w:rPr>
        <w:t>Do not use mobiles in active teaching/learning time unless for a directed study task by the tutor.</w:t>
      </w:r>
    </w:p>
    <w:p w14:paraId="4133CBA8" w14:textId="77777777" w:rsidR="00CE7D66" w:rsidRPr="00CE7D66" w:rsidRDefault="00CE7D66" w:rsidP="00CE7D6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F48755" w14:textId="47C08ED1" w:rsidR="00CE7D66" w:rsidRPr="00CE7D66" w:rsidRDefault="00CE7D66" w:rsidP="00CE7D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7D66">
        <w:rPr>
          <w:rFonts w:ascii="Arial" w:hAnsi="Arial" w:cs="Arial"/>
          <w:sz w:val="24"/>
          <w:szCs w:val="24"/>
        </w:rPr>
        <w:t>No taking images/recording of others unless with permission.</w:t>
      </w:r>
    </w:p>
    <w:p w14:paraId="06537A0B" w14:textId="77777777" w:rsidR="00CE7D66" w:rsidRPr="00CE7D66" w:rsidRDefault="00CE7D66" w:rsidP="00414A8E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38E56FC0" w14:textId="661C0EF8" w:rsidR="00CE7D66" w:rsidRPr="00CE7D66" w:rsidRDefault="00CE7D66" w:rsidP="00414A8E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CE7D66">
        <w:rPr>
          <w:rFonts w:ascii="Arial" w:hAnsi="Arial" w:cs="Arial"/>
          <w:b/>
          <w:bCs/>
          <w:color w:val="002060"/>
          <w:sz w:val="24"/>
          <w:szCs w:val="24"/>
        </w:rPr>
        <w:t>Respect for learning</w:t>
      </w:r>
    </w:p>
    <w:p w14:paraId="5D7726D2" w14:textId="37932835" w:rsidR="00CE7D66" w:rsidRPr="00CE7D66" w:rsidRDefault="00CE7D66" w:rsidP="00414A8E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428F51ED" w14:textId="0AD9BD28" w:rsidR="00CE7D66" w:rsidRPr="00CE7D66" w:rsidRDefault="00CE7D66" w:rsidP="00CE7D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7D66">
        <w:rPr>
          <w:rFonts w:ascii="Arial" w:hAnsi="Arial" w:cs="Arial"/>
          <w:sz w:val="24"/>
          <w:szCs w:val="24"/>
        </w:rPr>
        <w:t>Respect learning.no unnecessary chat whilst actively learning.</w:t>
      </w:r>
    </w:p>
    <w:p w14:paraId="5E3A6220" w14:textId="77777777" w:rsidR="00CE7D66" w:rsidRPr="00CE7D66" w:rsidRDefault="00CE7D66" w:rsidP="00CE7D6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636B06" w14:textId="186255E8" w:rsidR="00CE7D66" w:rsidRPr="00CE7D66" w:rsidRDefault="00CE7D66" w:rsidP="00CE7D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7D66">
        <w:rPr>
          <w:rFonts w:ascii="Arial" w:hAnsi="Arial" w:cs="Arial"/>
          <w:sz w:val="24"/>
          <w:szCs w:val="24"/>
        </w:rPr>
        <w:t>Offering and receiving constructive, honest feedback with compassion.</w:t>
      </w:r>
    </w:p>
    <w:p w14:paraId="0F8660DA" w14:textId="77777777" w:rsidR="00CE7D66" w:rsidRPr="00CE7D66" w:rsidRDefault="00CE7D66" w:rsidP="00CE7D6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75C70F" w14:textId="77777777" w:rsidR="00CE7D66" w:rsidRPr="00CE7D66" w:rsidRDefault="00CE7D66" w:rsidP="00CE7D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7D66">
        <w:rPr>
          <w:rFonts w:ascii="Arial" w:hAnsi="Arial" w:cs="Arial"/>
          <w:sz w:val="24"/>
          <w:szCs w:val="24"/>
        </w:rPr>
        <w:t xml:space="preserve">Tutor welcomes honest constructive and timely feedback about </w:t>
      </w:r>
      <w:proofErr w:type="gramStart"/>
      <w:r w:rsidRPr="00CE7D66">
        <w:rPr>
          <w:rFonts w:ascii="Arial" w:hAnsi="Arial" w:cs="Arial"/>
          <w:sz w:val="24"/>
          <w:szCs w:val="24"/>
        </w:rPr>
        <w:t>course</w:t>
      </w:r>
      <w:proofErr w:type="gramEnd"/>
      <w:r w:rsidRPr="00CE7D66">
        <w:rPr>
          <w:rFonts w:ascii="Arial" w:hAnsi="Arial" w:cs="Arial"/>
          <w:sz w:val="24"/>
          <w:szCs w:val="24"/>
        </w:rPr>
        <w:t xml:space="preserve"> </w:t>
      </w:r>
    </w:p>
    <w:p w14:paraId="1E0D9A00" w14:textId="00D3411E" w:rsidR="00CE7D66" w:rsidRPr="00CE7D66" w:rsidRDefault="00CE7D66" w:rsidP="00CE7D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7D66">
        <w:rPr>
          <w:rFonts w:ascii="Arial" w:hAnsi="Arial" w:cs="Arial"/>
          <w:sz w:val="24"/>
          <w:szCs w:val="24"/>
        </w:rPr>
        <w:t>progression and methodologies.</w:t>
      </w:r>
    </w:p>
    <w:p w14:paraId="0F46B9C8" w14:textId="77777777" w:rsidR="00CE7D66" w:rsidRPr="00CE7D66" w:rsidRDefault="00CE7D66" w:rsidP="00CE7D6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421F10" w14:textId="77777777" w:rsidR="00CE7D66" w:rsidRPr="00CE7D66" w:rsidRDefault="00CE7D66" w:rsidP="00CE7D66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CE7D66">
        <w:rPr>
          <w:rFonts w:ascii="Arial" w:hAnsi="Arial" w:cs="Arial"/>
          <w:b/>
          <w:bCs/>
          <w:color w:val="002060"/>
          <w:sz w:val="24"/>
          <w:szCs w:val="24"/>
        </w:rPr>
        <w:t>Respecting diversity and inclusion- non-</w:t>
      </w:r>
      <w:proofErr w:type="gramStart"/>
      <w:r w:rsidRPr="00CE7D66">
        <w:rPr>
          <w:rFonts w:ascii="Arial" w:hAnsi="Arial" w:cs="Arial"/>
          <w:b/>
          <w:bCs/>
          <w:color w:val="002060"/>
          <w:sz w:val="24"/>
          <w:szCs w:val="24"/>
        </w:rPr>
        <w:t>prejudicial ,</w:t>
      </w:r>
      <w:proofErr w:type="gramEnd"/>
      <w:r w:rsidRPr="00CE7D66">
        <w:rPr>
          <w:rFonts w:ascii="Arial" w:hAnsi="Arial" w:cs="Arial"/>
          <w:b/>
          <w:bCs/>
          <w:color w:val="002060"/>
          <w:sz w:val="24"/>
          <w:szCs w:val="24"/>
        </w:rPr>
        <w:t xml:space="preserve"> non-discriminatory attitudes and behaviours.</w:t>
      </w:r>
    </w:p>
    <w:p w14:paraId="7414926C" w14:textId="77777777" w:rsidR="00CE7D66" w:rsidRPr="00CE7D66" w:rsidRDefault="00CE7D66" w:rsidP="00414A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022352" w14:textId="74FE39FE" w:rsidR="001716F6" w:rsidRPr="00CE7D66" w:rsidRDefault="001716F6" w:rsidP="00414A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7D66">
        <w:rPr>
          <w:rFonts w:ascii="Arial" w:hAnsi="Arial" w:cs="Arial"/>
          <w:sz w:val="24"/>
          <w:szCs w:val="24"/>
        </w:rPr>
        <w:t>Non-judgementalism-commitment to practising attitudes of non-judgementalism and acceptance towards self and others.</w:t>
      </w:r>
    </w:p>
    <w:p w14:paraId="3E4A2363" w14:textId="77777777" w:rsidR="00CE7D66" w:rsidRPr="00CE7D66" w:rsidRDefault="00CE7D66" w:rsidP="00CE7D6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9F6EF8" w14:textId="799A63DE" w:rsidR="00CE7D66" w:rsidRPr="00CE7D66" w:rsidRDefault="00CE7D66" w:rsidP="00CE7D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7D66">
        <w:rPr>
          <w:rFonts w:ascii="Arial" w:hAnsi="Arial" w:cs="Arial"/>
          <w:sz w:val="24"/>
          <w:szCs w:val="24"/>
        </w:rPr>
        <w:t>Making space for everyone’s voice.</w:t>
      </w:r>
    </w:p>
    <w:p w14:paraId="2BD76512" w14:textId="77777777" w:rsidR="00CE7D66" w:rsidRPr="00CE7D66" w:rsidRDefault="00CE7D66" w:rsidP="00CE7D6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0F3899" w14:textId="29D5D78D" w:rsidR="00CE7D66" w:rsidRPr="00CE7D66" w:rsidRDefault="00CE7D66" w:rsidP="00CE7D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7D66">
        <w:rPr>
          <w:rFonts w:ascii="Arial" w:hAnsi="Arial" w:cs="Arial"/>
          <w:sz w:val="24"/>
          <w:szCs w:val="24"/>
        </w:rPr>
        <w:t>Respect vulnerabilities.</w:t>
      </w:r>
    </w:p>
    <w:p w14:paraId="32F64704" w14:textId="77777777" w:rsidR="00CE7D66" w:rsidRPr="00CE7D66" w:rsidRDefault="00CE7D66" w:rsidP="00CE7D6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0F7299" w14:textId="453EFD1C" w:rsidR="00CE7D66" w:rsidRPr="00CE7D66" w:rsidRDefault="00CE7D66" w:rsidP="00CE7D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7D66">
        <w:rPr>
          <w:rFonts w:ascii="Arial" w:hAnsi="Arial" w:cs="Arial"/>
          <w:sz w:val="24"/>
          <w:szCs w:val="24"/>
        </w:rPr>
        <w:t>Respecting experience. Work constructively with difference.</w:t>
      </w:r>
    </w:p>
    <w:p w14:paraId="4FD3AEEE" w14:textId="77777777" w:rsidR="00CE7D66" w:rsidRPr="00CE7D66" w:rsidRDefault="00CE7D66" w:rsidP="00CE7D6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AC347E" w14:textId="3D3C5D4A" w:rsidR="00CE7D66" w:rsidRPr="00CE7D66" w:rsidRDefault="00CE7D66" w:rsidP="00CE7D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7D66">
        <w:rPr>
          <w:rFonts w:ascii="Arial" w:hAnsi="Arial" w:cs="Arial"/>
          <w:sz w:val="24"/>
          <w:szCs w:val="24"/>
        </w:rPr>
        <w:t>Respect confidentially and privacy both inside and outside the learning environment.</w:t>
      </w:r>
    </w:p>
    <w:p w14:paraId="5803B0B8" w14:textId="77777777" w:rsidR="00CE7D66" w:rsidRPr="00CE7D66" w:rsidRDefault="00CE7D66" w:rsidP="00414A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A7B89F" w14:textId="0462981D" w:rsidR="001716F6" w:rsidRPr="00CE7D66" w:rsidRDefault="001716F6" w:rsidP="00414A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1DDA6F" w14:textId="77777777" w:rsidR="00CE7D66" w:rsidRPr="00CE7D66" w:rsidRDefault="00CE7D66" w:rsidP="00414A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29E4B8" w14:textId="0B3840B0" w:rsidR="004C1C88" w:rsidRDefault="004C1C88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164B40" w14:textId="5A518946" w:rsidR="004C1C88" w:rsidRDefault="004C1C88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0C3706" w14:textId="77777777" w:rsidR="004C1C88" w:rsidRPr="00414A8E" w:rsidRDefault="004C1C88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C1C88" w:rsidRPr="00414A8E" w:rsidSect="00CE7D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05E1F"/>
    <w:rsid w:val="001716F6"/>
    <w:rsid w:val="00205E1F"/>
    <w:rsid w:val="00414A8E"/>
    <w:rsid w:val="004C1C88"/>
    <w:rsid w:val="005E59E8"/>
    <w:rsid w:val="00A400AE"/>
    <w:rsid w:val="00CE7D66"/>
    <w:rsid w:val="00D6483B"/>
    <w:rsid w:val="00FA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858B7"/>
  <w15:chartTrackingRefBased/>
  <w15:docId w15:val="{29A6B9CD-A4F2-41F5-9BC3-273FD15B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Carbonero, Sophia</dc:creator>
  <cp:keywords/>
  <dc:description/>
  <cp:lastModifiedBy>Walewska, Karolina</cp:lastModifiedBy>
  <cp:revision>2</cp:revision>
  <dcterms:created xsi:type="dcterms:W3CDTF">2023-10-24T12:12:00Z</dcterms:created>
  <dcterms:modified xsi:type="dcterms:W3CDTF">2023-10-24T12:12:00Z</dcterms:modified>
</cp:coreProperties>
</file>