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1BE" w:rsidRDefault="003561CB">
      <w:pPr>
        <w:pStyle w:val="Heading10"/>
        <w:keepNext/>
        <w:keepLines/>
        <w:shd w:val="clear" w:color="auto" w:fill="auto"/>
        <w:ind w:left="20"/>
      </w:pPr>
      <w:bookmarkStart w:id="0" w:name="bookmark0"/>
      <w:r>
        <w:t>Academic year 2018/2019</w:t>
      </w:r>
      <w:bookmarkEnd w:id="0"/>
    </w:p>
    <w:p w:rsidR="001101BE" w:rsidRDefault="009C068A">
      <w:pPr>
        <w:pStyle w:val="Heading10"/>
        <w:keepNext/>
        <w:keepLines/>
        <w:shd w:val="clear" w:color="auto" w:fill="auto"/>
        <w:spacing w:after="580"/>
        <w:ind w:left="20"/>
      </w:pPr>
      <w:bookmarkStart w:id="1" w:name="bookmark1"/>
      <w:r>
        <w:t>Generic feedback on the BE3</w:t>
      </w:r>
      <w:r w:rsidR="00D926F7" w:rsidRPr="00D926F7">
        <w:rPr>
          <w:rFonts w:hint="eastAsia"/>
        </w:rPr>
        <w:t>33</w:t>
      </w:r>
      <w:r w:rsidR="00D926F7">
        <w:t xml:space="preserve"> </w:t>
      </w:r>
      <w:r w:rsidR="00D926F7" w:rsidRPr="00D926F7">
        <w:rPr>
          <w:rFonts w:hint="eastAsia"/>
        </w:rPr>
        <w:t>Empirica</w:t>
      </w:r>
      <w:r w:rsidR="00D926F7">
        <w:t xml:space="preserve">l Finance </w:t>
      </w:r>
      <w:r w:rsidR="003561CB">
        <w:t>examination</w:t>
      </w:r>
      <w:bookmarkEnd w:id="1"/>
    </w:p>
    <w:p w:rsidR="001101BE" w:rsidRDefault="003561CB">
      <w:pPr>
        <w:pStyle w:val="Heading10"/>
        <w:keepNext/>
        <w:keepLines/>
        <w:shd w:val="clear" w:color="auto" w:fill="auto"/>
        <w:spacing w:after="160"/>
        <w:jc w:val="left"/>
      </w:pPr>
      <w:bookmarkStart w:id="2" w:name="bookmark2"/>
      <w:r>
        <w:t>Question 1</w:t>
      </w:r>
      <w:bookmarkEnd w:id="2"/>
    </w:p>
    <w:p w:rsidR="00D926F7" w:rsidRDefault="00D926F7" w:rsidP="00D926F7">
      <w:pPr>
        <w:pStyle w:val="Bodytext30"/>
        <w:tabs>
          <w:tab w:val="left" w:pos="375"/>
        </w:tabs>
      </w:pPr>
      <w:bookmarkStart w:id="3" w:name="bookmark3"/>
      <w:r>
        <w:t xml:space="preserve">(a) </w:t>
      </w:r>
      <w:r>
        <w:t xml:space="preserve">Definitions and examples of </w:t>
      </w:r>
      <w:r>
        <w:t>Time-series data</w:t>
      </w:r>
      <w:r>
        <w:t xml:space="preserve">, </w:t>
      </w:r>
      <w:r>
        <w:t xml:space="preserve">Cross-sectional </w:t>
      </w:r>
      <w:r>
        <w:t>data, Panel</w:t>
      </w:r>
      <w:r>
        <w:t xml:space="preserve"> Data </w:t>
      </w:r>
    </w:p>
    <w:p w:rsidR="00D926F7" w:rsidRDefault="00D926F7" w:rsidP="00D926F7">
      <w:pPr>
        <w:pStyle w:val="Bodytext30"/>
        <w:tabs>
          <w:tab w:val="left" w:pos="375"/>
        </w:tabs>
      </w:pPr>
    </w:p>
    <w:p w:rsidR="00D926F7" w:rsidRDefault="00D926F7" w:rsidP="00D926F7">
      <w:pPr>
        <w:pStyle w:val="Bodytext30"/>
        <w:tabs>
          <w:tab w:val="left" w:pos="375"/>
        </w:tabs>
      </w:pPr>
      <w:r>
        <w:t>(b)</w:t>
      </w:r>
      <w:r>
        <w:t xml:space="preserve"> Definitions and comparisons of </w:t>
      </w:r>
      <w:r>
        <w:t>Simple returns</w:t>
      </w:r>
      <w:r>
        <w:t xml:space="preserve"> and </w:t>
      </w:r>
      <w:r>
        <w:t>Log returns</w:t>
      </w:r>
      <w:proofErr w:type="gramStart"/>
      <w:r>
        <w:t>: .</w:t>
      </w:r>
      <w:proofErr w:type="gramEnd"/>
    </w:p>
    <w:p w:rsidR="00D926F7" w:rsidRDefault="00D926F7" w:rsidP="00D926F7">
      <w:pPr>
        <w:pStyle w:val="Bodytext30"/>
        <w:tabs>
          <w:tab w:val="left" w:pos="375"/>
        </w:tabs>
      </w:pPr>
    </w:p>
    <w:p w:rsidR="00D926F7" w:rsidRDefault="00D926F7" w:rsidP="00D926F7">
      <w:pPr>
        <w:pStyle w:val="Bodytext30"/>
        <w:tabs>
          <w:tab w:val="left" w:pos="375"/>
        </w:tabs>
      </w:pPr>
      <w:r>
        <w:t xml:space="preserve"> </w:t>
      </w:r>
      <w:r>
        <w:t>(c)</w:t>
      </w:r>
      <w:r>
        <w:t xml:space="preserve"> Definitions of </w:t>
      </w:r>
      <w:r>
        <w:t>R2</w:t>
      </w:r>
      <w:r>
        <w:t xml:space="preserve">, and </w:t>
      </w:r>
      <w:r>
        <w:t xml:space="preserve">adjusted R2 </w:t>
      </w:r>
    </w:p>
    <w:p w:rsidR="00D926F7" w:rsidRDefault="00D926F7" w:rsidP="00D926F7">
      <w:pPr>
        <w:pStyle w:val="Bodytext30"/>
        <w:tabs>
          <w:tab w:val="left" w:pos="375"/>
        </w:tabs>
      </w:pPr>
    </w:p>
    <w:p w:rsidR="00D926F7" w:rsidRDefault="00D926F7" w:rsidP="00D926F7">
      <w:pPr>
        <w:pStyle w:val="Bodytext30"/>
        <w:tabs>
          <w:tab w:val="left" w:pos="375"/>
        </w:tabs>
      </w:pPr>
      <w:r>
        <w:t xml:space="preserve">(d) </w:t>
      </w:r>
      <w:r>
        <w:t>Definitions of</w:t>
      </w:r>
      <w:r>
        <w:t xml:space="preserve"> restricted residual sum of squares</w:t>
      </w:r>
      <w:r>
        <w:t xml:space="preserve">, and </w:t>
      </w:r>
      <w:r>
        <w:t xml:space="preserve">unrestricted residual sum of squares </w:t>
      </w:r>
    </w:p>
    <w:p w:rsidR="00D926F7" w:rsidRDefault="00D926F7" w:rsidP="00D926F7">
      <w:pPr>
        <w:pStyle w:val="Bodytext30"/>
        <w:tabs>
          <w:tab w:val="left" w:pos="375"/>
        </w:tabs>
      </w:pPr>
    </w:p>
    <w:p w:rsidR="00D926F7" w:rsidRDefault="00D926F7" w:rsidP="00D926F7">
      <w:pPr>
        <w:pStyle w:val="Bodytext30"/>
        <w:tabs>
          <w:tab w:val="left" w:pos="375"/>
        </w:tabs>
      </w:pPr>
      <w:r>
        <w:t>(e) test statistic, p value of test statistic and confidence interval.</w:t>
      </w:r>
    </w:p>
    <w:p w:rsidR="00D926F7" w:rsidRDefault="00D926F7" w:rsidP="00D926F7">
      <w:pPr>
        <w:pStyle w:val="Bodytext30"/>
        <w:tabs>
          <w:tab w:val="left" w:pos="375"/>
        </w:tabs>
      </w:pPr>
    </w:p>
    <w:p w:rsidR="00D926F7" w:rsidRDefault="00D926F7" w:rsidP="00D926F7">
      <w:pPr>
        <w:pStyle w:val="Heading10"/>
        <w:keepNext/>
        <w:keepLines/>
        <w:shd w:val="clear" w:color="auto" w:fill="auto"/>
        <w:spacing w:after="160"/>
        <w:jc w:val="left"/>
      </w:pPr>
      <w:r>
        <w:t xml:space="preserve">Question </w:t>
      </w:r>
      <w:r>
        <w:t>2</w:t>
      </w:r>
    </w:p>
    <w:p w:rsidR="00D926F7" w:rsidRDefault="00D926F7" w:rsidP="00D926F7">
      <w:pPr>
        <w:pStyle w:val="Bodytext30"/>
        <w:tabs>
          <w:tab w:val="left" w:pos="375"/>
        </w:tabs>
      </w:pPr>
    </w:p>
    <w:p w:rsidR="00D926F7" w:rsidRDefault="00D926F7" w:rsidP="00D926F7">
      <w:pPr>
        <w:pStyle w:val="Bodytext30"/>
        <w:tabs>
          <w:tab w:val="left" w:pos="375"/>
        </w:tabs>
      </w:pPr>
      <w:r>
        <w:t>(a) A list of the assumptions of the classical linear regression model’s disturbance terms is given in Box 2.3 on p.44 of the book.</w:t>
      </w:r>
    </w:p>
    <w:p w:rsidR="00D926F7" w:rsidRDefault="00D926F7" w:rsidP="00D926F7">
      <w:pPr>
        <w:pStyle w:val="Bodytext30"/>
        <w:tabs>
          <w:tab w:val="left" w:pos="375"/>
        </w:tabs>
      </w:pPr>
    </w:p>
    <w:p w:rsidR="00D926F7" w:rsidRDefault="00D926F7" w:rsidP="00D926F7">
      <w:pPr>
        <w:pStyle w:val="Bodytext30"/>
        <w:tabs>
          <w:tab w:val="left" w:pos="375"/>
        </w:tabs>
      </w:pPr>
      <w:r>
        <w:t>(b)</w:t>
      </w:r>
      <w:r>
        <w:t xml:space="preserve"> </w:t>
      </w:r>
      <w:r>
        <w:t>Standard. Units change in y given one unit change in x</w:t>
      </w:r>
      <w:r>
        <w:t>.</w:t>
      </w:r>
    </w:p>
    <w:p w:rsidR="00D926F7" w:rsidRDefault="00D926F7" w:rsidP="00D926F7">
      <w:pPr>
        <w:pStyle w:val="Bodytext30"/>
        <w:tabs>
          <w:tab w:val="left" w:pos="375"/>
        </w:tabs>
      </w:pPr>
    </w:p>
    <w:p w:rsidR="00D926F7" w:rsidRDefault="00D926F7" w:rsidP="00D926F7">
      <w:pPr>
        <w:pStyle w:val="Bodytext30"/>
        <w:tabs>
          <w:tab w:val="left" w:pos="375"/>
        </w:tabs>
      </w:pPr>
      <w:r>
        <w:t>δ is the elasticity</w:t>
      </w:r>
    </w:p>
    <w:p w:rsidR="00D926F7" w:rsidRDefault="00D926F7" w:rsidP="00D926F7">
      <w:pPr>
        <w:pStyle w:val="Bodytext30"/>
        <w:tabs>
          <w:tab w:val="left" w:pos="375"/>
        </w:tabs>
      </w:pPr>
    </w:p>
    <w:p w:rsidR="00D926F7" w:rsidRDefault="00D926F7" w:rsidP="00D926F7">
      <w:pPr>
        <w:pStyle w:val="Bodytext30"/>
        <w:tabs>
          <w:tab w:val="left" w:pos="375"/>
        </w:tabs>
      </w:pPr>
      <w:r>
        <w:t>λ is</w:t>
      </w:r>
      <w:proofErr w:type="gramStart"/>
      <w:r>
        <w:t>…..</w:t>
      </w:r>
      <w:proofErr w:type="gramEnd"/>
      <w:r>
        <w:t xml:space="preserve"> i.e. λ is the semi−elasticity</w:t>
      </w:r>
    </w:p>
    <w:p w:rsidR="00D926F7" w:rsidRDefault="00D926F7" w:rsidP="00D926F7">
      <w:pPr>
        <w:pStyle w:val="Bodytext30"/>
        <w:tabs>
          <w:tab w:val="left" w:pos="375"/>
        </w:tabs>
      </w:pPr>
    </w:p>
    <w:p w:rsidR="00D926F7" w:rsidRDefault="00D926F7" w:rsidP="00D926F7">
      <w:pPr>
        <w:pStyle w:val="Bodytext30"/>
        <w:tabs>
          <w:tab w:val="left" w:pos="375"/>
        </w:tabs>
      </w:pPr>
      <w:r>
        <w:t>(c)</w:t>
      </w:r>
    </w:p>
    <w:p w:rsidR="00D926F7" w:rsidRDefault="00D926F7" w:rsidP="00D926F7">
      <w:pPr>
        <w:pStyle w:val="Bodytext30"/>
        <w:tabs>
          <w:tab w:val="left" w:pos="375"/>
        </w:tabs>
      </w:pPr>
    </w:p>
    <w:p w:rsidR="001101BE" w:rsidRDefault="00D926F7" w:rsidP="00D926F7">
      <w:pPr>
        <w:pStyle w:val="Bodytext30"/>
        <w:shd w:val="clear" w:color="auto" w:fill="auto"/>
        <w:tabs>
          <w:tab w:val="left" w:pos="375"/>
        </w:tabs>
        <w:spacing w:before="0"/>
      </w:pPr>
      <w:r>
        <w:t xml:space="preserve">Calculate the F statistic </w:t>
      </w:r>
      <w:bookmarkEnd w:id="3"/>
    </w:p>
    <w:p w:rsidR="009C068A" w:rsidRDefault="009C068A">
      <w:pPr>
        <w:pStyle w:val="Heading10"/>
        <w:keepNext/>
        <w:keepLines/>
        <w:shd w:val="clear" w:color="auto" w:fill="auto"/>
        <w:spacing w:after="490"/>
        <w:jc w:val="left"/>
      </w:pPr>
      <w:bookmarkStart w:id="4" w:name="bookmark4"/>
    </w:p>
    <w:bookmarkEnd w:id="4"/>
    <w:p w:rsidR="009C068A" w:rsidRDefault="009C068A">
      <w:pPr>
        <w:pStyle w:val="Bodytext30"/>
        <w:shd w:val="clear" w:color="auto" w:fill="auto"/>
        <w:spacing w:before="0" w:after="106" w:line="224" w:lineRule="exact"/>
      </w:pPr>
    </w:p>
    <w:p w:rsidR="009C068A" w:rsidRDefault="009C068A">
      <w:pPr>
        <w:pStyle w:val="Bodytext30"/>
        <w:shd w:val="clear" w:color="auto" w:fill="auto"/>
        <w:spacing w:before="0" w:after="106" w:line="224" w:lineRule="exact"/>
      </w:pPr>
    </w:p>
    <w:p w:rsidR="001101BE" w:rsidRDefault="003561CB">
      <w:pPr>
        <w:pStyle w:val="Bodytext50"/>
        <w:shd w:val="clear" w:color="auto" w:fill="auto"/>
        <w:spacing w:before="0" w:after="140"/>
      </w:pPr>
      <w:r>
        <w:lastRenderedPageBreak/>
        <w:t>General comments / advice for the resit exam:</w:t>
      </w:r>
    </w:p>
    <w:p w:rsidR="001101BE" w:rsidRDefault="003561CB">
      <w:pPr>
        <w:pStyle w:val="Bodytext60"/>
        <w:numPr>
          <w:ilvl w:val="0"/>
          <w:numId w:val="4"/>
        </w:numPr>
        <w:shd w:val="clear" w:color="auto" w:fill="auto"/>
        <w:tabs>
          <w:tab w:val="left" w:pos="358"/>
        </w:tabs>
        <w:spacing w:before="0"/>
      </w:pPr>
      <w:r>
        <w:t>Read the question carefully in order to understand its purpose (i.e., what exactly is being asked)</w:t>
      </w:r>
    </w:p>
    <w:p w:rsidR="001101BE" w:rsidRDefault="003561CB">
      <w:pPr>
        <w:pStyle w:val="Bodytext60"/>
        <w:numPr>
          <w:ilvl w:val="0"/>
          <w:numId w:val="4"/>
        </w:numPr>
        <w:shd w:val="clear" w:color="auto" w:fill="auto"/>
        <w:tabs>
          <w:tab w:val="left" w:pos="358"/>
        </w:tabs>
        <w:spacing w:before="0"/>
      </w:pPr>
      <w:r>
        <w:t>Focus your answer on the purpose of the question</w:t>
      </w:r>
    </w:p>
    <w:p w:rsidR="001101BE" w:rsidRDefault="003561CB">
      <w:pPr>
        <w:pStyle w:val="Bodytext60"/>
        <w:numPr>
          <w:ilvl w:val="0"/>
          <w:numId w:val="4"/>
        </w:numPr>
        <w:shd w:val="clear" w:color="auto" w:fill="auto"/>
        <w:tabs>
          <w:tab w:val="left" w:pos="358"/>
        </w:tabs>
        <w:spacing w:before="0"/>
      </w:pPr>
      <w:r>
        <w:t>Structure your answer in a clear way</w:t>
      </w:r>
    </w:p>
    <w:p w:rsidR="00D926F7" w:rsidRDefault="003561CB" w:rsidP="00D926F7">
      <w:pPr>
        <w:pStyle w:val="Bodytext60"/>
        <w:numPr>
          <w:ilvl w:val="0"/>
          <w:numId w:val="4"/>
        </w:numPr>
        <w:shd w:val="clear" w:color="auto" w:fill="auto"/>
        <w:tabs>
          <w:tab w:val="left" w:pos="358"/>
        </w:tabs>
        <w:spacing w:before="0"/>
      </w:pPr>
      <w:r>
        <w:t>Provide definitions and graphs, if applicable</w:t>
      </w:r>
    </w:p>
    <w:p w:rsidR="00D926F7" w:rsidRDefault="00D926F7" w:rsidP="00D926F7">
      <w:pPr>
        <w:pStyle w:val="Bodytext60"/>
        <w:numPr>
          <w:ilvl w:val="0"/>
          <w:numId w:val="4"/>
        </w:numPr>
        <w:shd w:val="clear" w:color="auto" w:fill="auto"/>
        <w:tabs>
          <w:tab w:val="left" w:pos="358"/>
        </w:tabs>
        <w:spacing w:before="0"/>
      </w:pPr>
      <w:r>
        <w:t>Select the question with all the sub-questions you are good at</w:t>
      </w:r>
    </w:p>
    <w:p w:rsidR="00D926F7" w:rsidRDefault="00D926F7" w:rsidP="00D926F7">
      <w:pPr>
        <w:pStyle w:val="Bodytext60"/>
        <w:numPr>
          <w:ilvl w:val="0"/>
          <w:numId w:val="4"/>
        </w:numPr>
        <w:shd w:val="clear" w:color="auto" w:fill="auto"/>
        <w:tabs>
          <w:tab w:val="left" w:pos="358"/>
        </w:tabs>
        <w:spacing w:before="0"/>
      </w:pPr>
      <w:r>
        <w:t>Pay attention to the qualitative part as well as the quantitative part</w:t>
      </w:r>
    </w:p>
    <w:p w:rsidR="00D926F7" w:rsidRDefault="00D926F7" w:rsidP="00D926F7">
      <w:pPr>
        <w:pStyle w:val="Bodytext60"/>
        <w:shd w:val="clear" w:color="auto" w:fill="auto"/>
        <w:tabs>
          <w:tab w:val="left" w:pos="358"/>
        </w:tabs>
        <w:spacing w:before="0"/>
      </w:pPr>
    </w:p>
    <w:p w:rsidR="001101BE" w:rsidRDefault="003561CB">
      <w:pPr>
        <w:pStyle w:val="Bodytext60"/>
        <w:shd w:val="clear" w:color="auto" w:fill="auto"/>
        <w:spacing w:before="0" w:after="152" w:line="244" w:lineRule="exact"/>
      </w:pPr>
      <w:r>
        <w:t>We hope the feedback above is useful.</w:t>
      </w:r>
    </w:p>
    <w:p w:rsidR="00D926F7" w:rsidRDefault="00D926F7">
      <w:pPr>
        <w:pStyle w:val="Bodytext60"/>
        <w:shd w:val="clear" w:color="auto" w:fill="auto"/>
        <w:spacing w:before="0" w:after="260" w:line="244" w:lineRule="exact"/>
      </w:pPr>
    </w:p>
    <w:p w:rsidR="001101BE" w:rsidRDefault="003561CB">
      <w:pPr>
        <w:pStyle w:val="Bodytext60"/>
        <w:shd w:val="clear" w:color="auto" w:fill="auto"/>
        <w:spacing w:before="0" w:after="260" w:line="244" w:lineRule="exact"/>
      </w:pPr>
      <w:bookmarkStart w:id="5" w:name="_GoBack"/>
      <w:bookmarkEnd w:id="5"/>
      <w:r>
        <w:t>Kind regards,</w:t>
      </w:r>
    </w:p>
    <w:p w:rsidR="001101BE" w:rsidRDefault="009C068A">
      <w:pPr>
        <w:pStyle w:val="Bodytext60"/>
        <w:shd w:val="clear" w:color="auto" w:fill="auto"/>
        <w:spacing w:before="0" w:line="244" w:lineRule="exact"/>
      </w:pPr>
      <w:r>
        <w:t xml:space="preserve">Cheng </w:t>
      </w:r>
    </w:p>
    <w:sectPr w:rsidR="001101BE">
      <w:pgSz w:w="11900" w:h="16840"/>
      <w:pgMar w:top="1440" w:right="1397" w:bottom="2203" w:left="13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0D7" w:rsidRDefault="00F850D7">
      <w:r>
        <w:separator/>
      </w:r>
    </w:p>
  </w:endnote>
  <w:endnote w:type="continuationSeparator" w:id="0">
    <w:p w:rsidR="00F850D7" w:rsidRDefault="00F8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0D7" w:rsidRDefault="00F850D7"/>
  </w:footnote>
  <w:footnote w:type="continuationSeparator" w:id="0">
    <w:p w:rsidR="00F850D7" w:rsidRDefault="00F850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61514"/>
    <w:multiLevelType w:val="multilevel"/>
    <w:tmpl w:val="B7D4B9F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416E60"/>
    <w:multiLevelType w:val="hybridMultilevel"/>
    <w:tmpl w:val="A96AF40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B534D"/>
    <w:multiLevelType w:val="multilevel"/>
    <w:tmpl w:val="FB46492C"/>
    <w:lvl w:ilvl="0">
      <w:start w:val="1"/>
      <w:numFmt w:val="lowerLetter"/>
      <w:lvlText w:val="(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12378A"/>
    <w:multiLevelType w:val="hybridMultilevel"/>
    <w:tmpl w:val="3360607E"/>
    <w:lvl w:ilvl="0" w:tplc="846ED66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7C685E"/>
    <w:multiLevelType w:val="hybridMultilevel"/>
    <w:tmpl w:val="8FA65B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57A9B"/>
    <w:multiLevelType w:val="multilevel"/>
    <w:tmpl w:val="D316AF8E"/>
    <w:lvl w:ilvl="0">
      <w:start w:val="1"/>
      <w:numFmt w:val="lowerLetter"/>
      <w:lvlText w:val="(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5C049B"/>
    <w:multiLevelType w:val="hybridMultilevel"/>
    <w:tmpl w:val="3E3262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67CD3"/>
    <w:multiLevelType w:val="multilevel"/>
    <w:tmpl w:val="1A9AE7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3MDY0MDA0NTU1MDFX0lEKTi0uzszPAykwrAUAzPPnhSwAAAA="/>
  </w:docVars>
  <w:rsids>
    <w:rsidRoot w:val="001101BE"/>
    <w:rsid w:val="001101BE"/>
    <w:rsid w:val="003561CB"/>
    <w:rsid w:val="008B029F"/>
    <w:rsid w:val="009C068A"/>
    <w:rsid w:val="00D926F7"/>
    <w:rsid w:val="00F8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F621C"/>
  <w15:docId w15:val="{E6026505-F38F-4C4C-826E-C0B6F969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SimSun" w:hAnsi="Courier New" w:cs="Courier New"/>
        <w:sz w:val="24"/>
        <w:szCs w:val="24"/>
        <w:lang w:val="en-GB" w:eastAsia="en-GB" w:bidi="en-GB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Bold">
    <w:name w:val="Body text (3) +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2TimesNewRoman">
    <w:name w:val="Body text (2) + Times New Roman"/>
    <w:aliases w:val="12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GB" w:eastAsia="en-GB" w:bidi="en-GB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80" w:line="224" w:lineRule="exact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80" w:after="180" w:line="250" w:lineRule="exact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580" w:line="336" w:lineRule="exact"/>
      <w:ind w:hanging="360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920" w:line="27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920" w:after="260" w:line="24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260" w:line="39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9C068A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paragraph">
    <w:name w:val="paragraph"/>
    <w:basedOn w:val="Normal"/>
    <w:rsid w:val="009C068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basedOn w:val="DefaultParagraphFont"/>
    <w:rsid w:val="009C068A"/>
  </w:style>
  <w:style w:type="character" w:customStyle="1" w:styleId="eop">
    <w:name w:val="eop"/>
    <w:basedOn w:val="DefaultParagraphFont"/>
    <w:rsid w:val="009C0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Baltas, Konstantinos</dc:creator>
  <cp:lastModifiedBy>yan cheng</cp:lastModifiedBy>
  <cp:revision>3</cp:revision>
  <dcterms:created xsi:type="dcterms:W3CDTF">2019-07-15T17:49:00Z</dcterms:created>
  <dcterms:modified xsi:type="dcterms:W3CDTF">2019-07-15T22:33:00Z</dcterms:modified>
</cp:coreProperties>
</file>